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6B4FE80F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3BB38FD1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FB0E2E">
        <w:rPr>
          <w:rFonts w:ascii="Arial" w:hAnsi="Arial" w:cs="Arial"/>
          <w:b/>
          <w:iCs/>
          <w:sz w:val="22"/>
          <w:szCs w:val="22"/>
        </w:rPr>
        <w:t>Załącznik nr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="00C31D57">
        <w:rPr>
          <w:rFonts w:ascii="Arial" w:hAnsi="Arial" w:cs="Arial"/>
          <w:b/>
          <w:iCs/>
          <w:sz w:val="22"/>
          <w:szCs w:val="22"/>
        </w:rPr>
        <w:t>3</w:t>
      </w:r>
      <w:r>
        <w:rPr>
          <w:rFonts w:ascii="Arial" w:hAnsi="Arial" w:cs="Arial"/>
          <w:b/>
          <w:iCs/>
          <w:sz w:val="22"/>
          <w:szCs w:val="22"/>
        </w:rPr>
        <w:t xml:space="preserve"> </w:t>
      </w:r>
      <w:r w:rsidRPr="00FB0E2E">
        <w:rPr>
          <w:rFonts w:ascii="Arial" w:hAnsi="Arial" w:cs="Arial"/>
          <w:b/>
          <w:iCs/>
          <w:sz w:val="22"/>
          <w:szCs w:val="22"/>
        </w:rPr>
        <w:t>do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033DF85" w14:textId="77777777" w:rsidR="00C27753" w:rsidRPr="00C27753" w:rsidRDefault="00C27753" w:rsidP="00C27753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27753">
        <w:rPr>
          <w:rFonts w:ascii="Arial" w:eastAsia="Arial" w:hAnsi="Arial" w:cs="Arial"/>
          <w:color w:val="auto"/>
          <w:sz w:val="22"/>
          <w:szCs w:val="22"/>
          <w:lang w:eastAsia="ar-SA"/>
        </w:rPr>
        <w:t>Nr sprawy: PZ.294.3935.2026</w:t>
      </w:r>
    </w:p>
    <w:p w14:paraId="4112D053" w14:textId="77777777" w:rsidR="00C27753" w:rsidRPr="00C27753" w:rsidRDefault="00C27753" w:rsidP="00C27753">
      <w:pPr>
        <w:widowControl/>
        <w:suppressAutoHyphens w:val="0"/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C27753">
        <w:rPr>
          <w:rFonts w:ascii="Arial" w:eastAsia="Arial" w:hAnsi="Arial" w:cs="Arial"/>
          <w:color w:val="auto"/>
          <w:sz w:val="22"/>
          <w:szCs w:val="22"/>
          <w:lang w:eastAsia="ar-SA"/>
        </w:rPr>
        <w:t>Nr postępowania: 0661/IZ14GM/00730/00759/26/P</w:t>
      </w:r>
    </w:p>
    <w:p w14:paraId="09CEE649" w14:textId="77777777" w:rsidR="00C27753" w:rsidRPr="00C27753" w:rsidRDefault="00C27753" w:rsidP="00C27753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C27753">
        <w:rPr>
          <w:rFonts w:ascii="Arial" w:eastAsia="Times New Roman" w:hAnsi="Arial" w:cs="Arial"/>
          <w:b/>
          <w:color w:val="auto"/>
          <w:sz w:val="22"/>
          <w:szCs w:val="22"/>
        </w:rPr>
        <w:t>ZAMAWIAJĄCY:</w:t>
      </w:r>
    </w:p>
    <w:p w14:paraId="616521BC" w14:textId="77777777" w:rsidR="00C27753" w:rsidRPr="00C27753" w:rsidRDefault="00C27753" w:rsidP="00C27753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C27753">
        <w:rPr>
          <w:rFonts w:ascii="Arial" w:eastAsia="Times New Roman" w:hAnsi="Arial" w:cs="Arial"/>
          <w:b/>
          <w:color w:val="auto"/>
          <w:sz w:val="22"/>
          <w:szCs w:val="22"/>
        </w:rPr>
        <w:t xml:space="preserve">PKP Polskie Linie Kolejowe S.A. </w:t>
      </w:r>
    </w:p>
    <w:p w14:paraId="7FCC115E" w14:textId="77777777" w:rsidR="00C27753" w:rsidRPr="00C27753" w:rsidRDefault="00C27753" w:rsidP="00C27753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C27753">
        <w:rPr>
          <w:rFonts w:ascii="Arial" w:eastAsia="Times New Roman" w:hAnsi="Arial" w:cs="Arial"/>
          <w:b/>
          <w:color w:val="auto"/>
          <w:sz w:val="22"/>
          <w:szCs w:val="22"/>
        </w:rPr>
        <w:t>ul. Targowa 74, 03-734 Warszawa</w:t>
      </w:r>
    </w:p>
    <w:p w14:paraId="52C34ED0" w14:textId="77777777" w:rsidR="00C27753" w:rsidRPr="00C27753" w:rsidRDefault="00C27753" w:rsidP="00C27753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C27753">
        <w:rPr>
          <w:rFonts w:ascii="Arial" w:eastAsia="Times New Roman" w:hAnsi="Arial" w:cs="Arial"/>
          <w:b/>
          <w:color w:val="auto"/>
          <w:sz w:val="22"/>
          <w:szCs w:val="22"/>
        </w:rPr>
        <w:t>Zakład Linii Kolejowych we Wrocławiu</w:t>
      </w:r>
    </w:p>
    <w:p w14:paraId="29B37195" w14:textId="77777777" w:rsidR="00C27753" w:rsidRPr="00C27753" w:rsidRDefault="00C27753" w:rsidP="00C27753">
      <w:pPr>
        <w:widowControl/>
        <w:suppressAutoHyphens w:val="0"/>
        <w:spacing w:line="360" w:lineRule="auto"/>
        <w:rPr>
          <w:rFonts w:ascii="Arial" w:eastAsia="Times New Roman" w:hAnsi="Arial" w:cs="Arial"/>
          <w:b/>
          <w:color w:val="auto"/>
          <w:sz w:val="22"/>
          <w:szCs w:val="22"/>
        </w:rPr>
      </w:pPr>
      <w:r w:rsidRPr="00C27753">
        <w:rPr>
          <w:rFonts w:ascii="Arial" w:eastAsia="Times New Roman" w:hAnsi="Arial" w:cs="Arial"/>
          <w:b/>
          <w:color w:val="auto"/>
          <w:sz w:val="22"/>
          <w:szCs w:val="22"/>
        </w:rPr>
        <w:t>ul. Joannitów 13, 50-525 Wrocław</w:t>
      </w:r>
    </w:p>
    <w:p w14:paraId="62C0C467" w14:textId="77777777" w:rsidR="00C27753" w:rsidRDefault="00C27753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0F4B9C88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BF554C9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E94AB0" w:rsidRPr="00E94AB0">
        <w:rPr>
          <w:rFonts w:ascii="Arial" w:hAnsi="Arial" w:cs="Arial"/>
          <w:b/>
          <w:bCs/>
          <w:sz w:val="22"/>
          <w:szCs w:val="22"/>
        </w:rPr>
        <w:t>„Modernizacja istniejących urządzeń grzewczych EOR oraz zaprojektowanie i zabudowa nowych urządzeń grzewczych EOR w stacji Ścinawa na linii kolejowej nr 273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FA48ABA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7C4ABE7F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7F3E959B" w14:textId="3A847A04" w:rsidR="006079A8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Zamierzamy powierzyć do podwykonania następujące elementy zamówienia:</w:t>
      </w:r>
      <w:r w:rsidR="008C5455">
        <w:rPr>
          <w:rFonts w:ascii="Arial" w:hAnsi="Arial" w:cs="Arial"/>
          <w:color w:val="auto"/>
          <w:sz w:val="22"/>
          <w:szCs w:val="22"/>
        </w:rPr>
        <w:t xml:space="preserve"> </w:t>
      </w:r>
      <w:r w:rsidRPr="008C5455">
        <w:rPr>
          <w:rFonts w:ascii="Arial" w:hAnsi="Arial" w:cs="Arial"/>
          <w:color w:val="auto"/>
          <w:sz w:val="22"/>
          <w:szCs w:val="22"/>
        </w:rPr>
        <w:t>………………………………….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355ED1B1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E94AB0">
        <w:rPr>
          <w:rFonts w:ascii="Arial" w:hAnsi="Arial" w:cs="Arial"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apoznaliśmy się z klauzulą informacyjną </w:t>
      </w:r>
      <w:r w:rsidR="005E798C" w:rsidRPr="00E94AB0">
        <w:rPr>
          <w:rFonts w:ascii="Arial" w:hAnsi="Arial" w:cs="Arial"/>
          <w:color w:val="auto"/>
          <w:sz w:val="22"/>
          <w:szCs w:val="22"/>
        </w:rPr>
        <w:t>zawartą w </w:t>
      </w:r>
      <w:r w:rsidR="00E673CB" w:rsidRPr="00E94AB0">
        <w:rPr>
          <w:rFonts w:ascii="Arial" w:hAnsi="Arial" w:cs="Arial"/>
          <w:color w:val="auto"/>
          <w:sz w:val="22"/>
          <w:szCs w:val="22"/>
        </w:rPr>
        <w:t>roz. X</w:t>
      </w:r>
      <w:r w:rsidR="00460C8E" w:rsidRPr="00E94AB0">
        <w:rPr>
          <w:rFonts w:ascii="Arial" w:hAnsi="Arial" w:cs="Arial"/>
          <w:color w:val="auto"/>
          <w:sz w:val="22"/>
          <w:szCs w:val="22"/>
        </w:rPr>
        <w:t>VIII</w:t>
      </w:r>
      <w:r w:rsidR="00F275C0" w:rsidRPr="00E94AB0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E94AB0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E94AB0">
        <w:rPr>
          <w:rFonts w:ascii="Arial" w:hAnsi="Arial" w:cs="Arial"/>
          <w:color w:val="auto"/>
          <w:sz w:val="22"/>
          <w:szCs w:val="22"/>
        </w:rPr>
        <w:t>y obowiązek, o którym mowa w roz</w:t>
      </w:r>
      <w:r w:rsidR="005E798C" w:rsidRPr="00E94AB0">
        <w:rPr>
          <w:rFonts w:ascii="Arial" w:hAnsi="Arial" w:cs="Arial"/>
          <w:color w:val="auto"/>
          <w:sz w:val="22"/>
          <w:szCs w:val="22"/>
        </w:rPr>
        <w:t>.</w:t>
      </w:r>
      <w:r w:rsidR="00460C8E" w:rsidRPr="00E94AB0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E94AB0">
        <w:rPr>
          <w:rFonts w:ascii="Arial" w:hAnsi="Arial" w:cs="Arial"/>
          <w:color w:val="auto"/>
          <w:sz w:val="22"/>
          <w:szCs w:val="22"/>
        </w:rPr>
        <w:t xml:space="preserve"> ust. 2 i 3 </w:t>
      </w:r>
      <w:r w:rsidR="005E798C" w:rsidRPr="00E94AB0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</w:t>
      </w:r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606AF85E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A139E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9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FC557" w14:textId="77777777" w:rsidR="00B9759B" w:rsidRDefault="00B9759B" w:rsidP="00DA091E">
      <w:r>
        <w:separator/>
      </w:r>
    </w:p>
  </w:endnote>
  <w:endnote w:type="continuationSeparator" w:id="0">
    <w:p w14:paraId="4D54CC0D" w14:textId="77777777" w:rsidR="00B9759B" w:rsidRDefault="00B9759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7D57B288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C759D" w14:textId="77777777" w:rsidR="00B9759B" w:rsidRDefault="00B9759B" w:rsidP="00DA091E">
      <w:r>
        <w:separator/>
      </w:r>
    </w:p>
  </w:footnote>
  <w:footnote w:type="continuationSeparator" w:id="0">
    <w:p w14:paraId="54FDB439" w14:textId="77777777" w:rsidR="00B9759B" w:rsidRDefault="00B9759B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57E11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5D85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139EA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9759B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27753"/>
    <w:rsid w:val="00C31D57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94AB0"/>
    <w:rsid w:val="00EA4EBC"/>
    <w:rsid w:val="00EC29A8"/>
    <w:rsid w:val="00EC44E7"/>
    <w:rsid w:val="00EC5923"/>
    <w:rsid w:val="00ED45E7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4AA5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2</Pages>
  <Words>640</Words>
  <Characters>3844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Zawadzka Patrycja</cp:lastModifiedBy>
  <cp:revision>23</cp:revision>
  <cp:lastPrinted>2026-03-20T08:05:00Z</cp:lastPrinted>
  <dcterms:created xsi:type="dcterms:W3CDTF">2021-01-07T09:37:00Z</dcterms:created>
  <dcterms:modified xsi:type="dcterms:W3CDTF">2026-03-20T08:05:00Z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